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W w:w="53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67"/>
        <w:gridCol w:w="683"/>
        <w:gridCol w:w="984"/>
        <w:gridCol w:w="883"/>
        <w:gridCol w:w="3800"/>
        <w:gridCol w:w="817"/>
        <w:gridCol w:w="983"/>
        <w:gridCol w:w="1183"/>
        <w:gridCol w:w="1050"/>
        <w:gridCol w:w="1084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2025年度第二批财政衔接推进乡村振兴补助资金项目实施计划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项目摘目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年度安排资金（万元）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项目地点（乡、村）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3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中央衔接资金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省级衔接资金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县（市、区）级衔接资金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266.89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266.89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2025年亭子镇燕窝岩村新建提灌站项目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亭子镇燕窝岩村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燕窝岩村村民委员会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新建提灌站从明月江引水至坡顶蓄水池，含增压设施和管网2000m。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2025年亭子镇群力村1组安全饮水项目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亭子镇群力村1组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群力村村民委员会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从亭子镇自来水厂至朱家山、林家山安装主管网（DN50，3000m），含增压设施。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41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2025年亭子镇群力村4组安全饮水项目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亭子镇群力村4组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群力村村民委员会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从亭子镇自来水厂至太阳坡片区安装主管网（DN50，3000m），含增压设施。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2025年亭子镇赵岩社区饮水灌溉项目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亭子镇赵岩社区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赵岩社区村民委员会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新建蓄水池1口（100m³）及安装管道（DN40，900m）。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2025年麻柳镇西灵寺村自来水管网延伸项目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麻柳镇西灵寺村5组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西灵寺村村民委员会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从大滩社区接自来水，新建加压泵房1座，安装管道（DN80，4000m）。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41.59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41.59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2025年麻柳镇龙洞庵村新建蓄水池及钻深井项目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麻柳镇龙洞庵村7组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龙洞庵村村民委员会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打深水井2口、新建蓄水池2口（50m³）和安装主管道（DN50，2000m）及若干分管道。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6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2025年麻柳镇天台寺村深水井-蓄水池联动供水提升项目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麻柳镇天台寺村1、2组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天台寺村村民委员会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打大型深水井1口、新建蓄水池1口（100m³）和安装主管道（DN50，2000m）。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025年麻柳镇天台寺村供水保障项目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麻柳镇天台寺村10组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天台寺村村民委员会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打大型深水井1口、新建蓄水池1口（100m³）和安装主管道（DN50，2000m）。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2025年麻柳镇石和尚村安全饮水保障项目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麻柳镇石和尚村9组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石和尚村村民委员会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spacing w:val="-6"/>
                <w:lang w:val="en-US" w:eastAsia="zh-CN" w:bidi="ar"/>
              </w:rPr>
              <w:t>打深水井1口、新建蓄水池1口（60m³）和安装主管道（DN50，1100m）。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2025年麻柳镇梓桐观村山坪塘维修项目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麻柳镇梓桐观村5组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梓桐观村村民委员会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维修塘堤（150m）并清理淤泥。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92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2025年福善镇安全饮水保障项目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福善镇八庙村、四合村、王家社区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福善镇人民政府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四合村钻深井7口、八庙村钻深井3口、王家社区3口，共计13口。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2025年福善镇四合村扩建蓄水池项目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福善镇四合村4组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四合村村民委员会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扩建蓄水池1口（10m³）及管道（DN20，200m）等配套设施。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2025年福善镇四合村更换饮水管道项目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福善镇四合村2组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四合村村民委员会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更换饮水管道（DN50，800m）及闸阀等配套设施。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2025年安仁乡斑竹沟村蓄水池维修项目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安仁乡斑竹沟村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斑竹沟村村民委员会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维修蓄水池1口（100m³），更换配套设施。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F533A6"/>
    <w:rsid w:val="5A7B9F88"/>
    <w:rsid w:val="5DBF5236"/>
    <w:rsid w:val="5E75A2E7"/>
    <w:rsid w:val="77FF909D"/>
    <w:rsid w:val="7FBF4477"/>
    <w:rsid w:val="8587A222"/>
    <w:rsid w:val="8FDD108F"/>
    <w:rsid w:val="F7EC9321"/>
    <w:rsid w:val="FFB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character" w:customStyle="1" w:styleId="10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61"/>
    <w:basedOn w:val="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8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3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2024-12-14T09:58:00Z</dcterms:created>
  <dc:creator>xin</dc:creator>
  <cp:lastModifiedBy>user</cp:lastModifiedBy>
  <cp:lastPrinted>2024-12-14T10:07:00Z</cp:lastPrinted>
  <dcterms:modified xsi:type="dcterms:W3CDTF">2025-10-27T16:18:35Z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0B83A95F0A7F802BC8DCF5689780AE06</vt:lpwstr>
  </property>
</Properties>
</file>