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139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000"/>
        <w:gridCol w:w="2700"/>
        <w:gridCol w:w="3108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医疗机构报采购需求量但企业未申报、未中选的产品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品种分类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注册备案号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注册备案人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管型</w:t>
            </w:r>
            <w:r>
              <w:rPr>
                <w:rStyle w:val="5"/>
                <w:rFonts w:eastAsia="仿宋_GB2312"/>
                <w:lang w:val="en-US" w:eastAsia="zh-CN" w:bidi="ar"/>
              </w:rPr>
              <w:t>/</w:t>
            </w:r>
            <w:r>
              <w:rPr>
                <w:rStyle w:val="4"/>
                <w:rFonts w:hAnsi="宋体"/>
                <w:lang w:val="en-US" w:eastAsia="zh-CN" w:bidi="ar"/>
              </w:rPr>
              <w:t>端端吻合器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一次性使用管型吻合器</w:t>
            </w:r>
            <w:r>
              <w:rPr>
                <w:rStyle w:val="5"/>
                <w:rFonts w:eastAsia="仿宋_GB2312"/>
                <w:lang w:val="en-US" w:eastAsia="zh-CN" w:bidi="ar"/>
              </w:rPr>
              <w:t>Ethicon Circular Stapler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国械注进</w:t>
            </w:r>
            <w:r>
              <w:rPr>
                <w:rStyle w:val="5"/>
                <w:rFonts w:eastAsia="仿宋_GB2312"/>
                <w:lang w:val="en-US" w:eastAsia="zh-CN" w:bidi="ar"/>
              </w:rPr>
              <w:t>20222020031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美国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Ethicon Endo-Surgery</w:t>
            </w:r>
            <w:r>
              <w:rPr>
                <w:rStyle w:val="4"/>
                <w:rFonts w:hAnsi="宋体"/>
                <w:lang w:val="en-US" w:eastAsia="zh-CN" w:bidi="ar"/>
              </w:rPr>
              <w:t>，</w:t>
            </w:r>
            <w:r>
              <w:rPr>
                <w:rStyle w:val="5"/>
                <w:rFonts w:eastAsia="仿宋_GB2312"/>
                <w:lang w:val="en-US" w:eastAsia="zh-CN" w:bidi="ar"/>
              </w:rPr>
              <w:t>LLC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强生（上海）医疗器材有限公司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管型</w:t>
            </w:r>
            <w:r>
              <w:rPr>
                <w:rStyle w:val="5"/>
                <w:rFonts w:eastAsia="仿宋_GB2312"/>
                <w:lang w:val="en-US" w:eastAsia="zh-CN" w:bidi="ar"/>
              </w:rPr>
              <w:t>/</w:t>
            </w:r>
            <w:r>
              <w:rPr>
                <w:rStyle w:val="4"/>
                <w:rFonts w:hAnsi="宋体"/>
                <w:lang w:val="en-US" w:eastAsia="zh-CN" w:bidi="ar"/>
              </w:rPr>
              <w:t>端端吻合器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一次性管型消化道吻合器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苏械注准</w:t>
            </w:r>
            <w:r>
              <w:rPr>
                <w:rStyle w:val="5"/>
                <w:rFonts w:eastAsia="仿宋_GB2312"/>
                <w:lang w:val="en-US" w:eastAsia="zh-CN" w:bidi="ar"/>
              </w:rPr>
              <w:t>20162020814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江苏风和医疗器材股份有限公司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江苏风和医疗器材股份有限公司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管型</w:t>
            </w:r>
            <w:r>
              <w:rPr>
                <w:rStyle w:val="5"/>
                <w:rFonts w:eastAsia="仿宋_GB2312"/>
                <w:lang w:val="en-US" w:eastAsia="zh-CN" w:bidi="ar"/>
              </w:rPr>
              <w:t>/</w:t>
            </w:r>
            <w:r>
              <w:rPr>
                <w:rStyle w:val="4"/>
                <w:rFonts w:hAnsi="宋体"/>
                <w:lang w:val="en-US" w:eastAsia="zh-CN" w:bidi="ar"/>
              </w:rPr>
              <w:t>端端吻合器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苏械注准</w:t>
            </w:r>
            <w:r>
              <w:rPr>
                <w:rStyle w:val="5"/>
                <w:rFonts w:eastAsia="仿宋_GB2312"/>
                <w:lang w:val="en-US" w:eastAsia="zh-CN" w:bidi="ar"/>
              </w:rPr>
              <w:t>20162020948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江苏特普优微创医疗科技有限公司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江苏特普优微创医疗科技有限公司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一次性使用开环式微创肛肠吻合器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苏械注准</w:t>
            </w:r>
            <w:r>
              <w:rPr>
                <w:rStyle w:val="5"/>
                <w:rFonts w:eastAsia="仿宋_GB2312"/>
                <w:lang w:val="en-US" w:eastAsia="zh-CN" w:bidi="ar"/>
              </w:rPr>
              <w:t>20172020327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天臣国际医疗科技股份有限公司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天臣国际医疗科技股份有限公司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痔吻合器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一次性透明钉仓肛肠吻合器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苏械注准</w:t>
            </w:r>
            <w:r>
              <w:rPr>
                <w:rStyle w:val="5"/>
                <w:rFonts w:eastAsia="仿宋_GB2312"/>
                <w:lang w:val="en-US" w:eastAsia="zh-CN" w:bidi="ar"/>
              </w:rPr>
              <w:t>20212020033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江苏乾康医疗器械有限公司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江苏乾康医疗器械有限公司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NWQ2NzU4ZjQwOGVhYWJlYjZmM2ZjZmE5ZDJmNWEifQ=="/>
  </w:docVars>
  <w:rsids>
    <w:rsidRoot w:val="00000000"/>
    <w:rsid w:val="0ABF65E6"/>
    <w:rsid w:val="1BDF62B2"/>
    <w:rsid w:val="227E0720"/>
    <w:rsid w:val="273B400C"/>
    <w:rsid w:val="482B6E07"/>
    <w:rsid w:val="657F9C54"/>
    <w:rsid w:val="6EDD88E5"/>
    <w:rsid w:val="F7F7B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  <w:style w:type="character" w:customStyle="1" w:styleId="7">
    <w:name w:val="font61"/>
    <w:basedOn w:val="3"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2025-07-21T04:00:00Z</dcterms:created>
  <dc:creator>药招中心公用</dc:creator>
  <cp:lastModifiedBy>風凉語</cp:lastModifiedBy>
  <cp:lastPrinted>2025-07-22T03:07:00Z</cp:lastPrinted>
  <dcterms:modified xsi:type="dcterms:W3CDTF">2025-07-31T02:45:13Z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94B7DDE4C83C411CB813626D56C7954E_12</vt:lpwstr>
  </property>
</Properties>
</file>